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D5A5" w14:textId="77777777" w:rsidR="002921DC" w:rsidRDefault="002921DC" w:rsidP="00FC4193">
      <w:pPr>
        <w:pStyle w:val="AralkYok"/>
        <w:jc w:val="center"/>
        <w:rPr>
          <w:b/>
        </w:rPr>
      </w:pPr>
    </w:p>
    <w:p w14:paraId="1268DD42" w14:textId="1391B287" w:rsidR="00E60570" w:rsidRPr="00FC4193" w:rsidRDefault="00D41B8B" w:rsidP="00D41B8B">
      <w:pPr>
        <w:pStyle w:val="AralkYok"/>
        <w:jc w:val="center"/>
        <w:rPr>
          <w:b/>
        </w:rPr>
      </w:pPr>
      <w:bookmarkStart w:id="0" w:name="_Hlk190334568"/>
      <w:r w:rsidRPr="00D41B8B">
        <w:rPr>
          <w:b/>
          <w:bCs/>
        </w:rPr>
        <w:t>MİMAR SİNAN ANADOLU LİSESİ</w:t>
      </w:r>
      <w:r>
        <w:rPr>
          <w:b/>
        </w:rPr>
        <w:t xml:space="preserve"> </w:t>
      </w:r>
      <w:r w:rsidR="00E60570" w:rsidRPr="00FC4193">
        <w:rPr>
          <w:b/>
        </w:rPr>
        <w:t>MÜDÜRLÜĞÜNE</w:t>
      </w:r>
    </w:p>
    <w:bookmarkEnd w:id="0"/>
    <w:p w14:paraId="5BFCD6EF" w14:textId="77777777" w:rsidR="00E60570" w:rsidRPr="00FC4193" w:rsidRDefault="00E60570" w:rsidP="00E60570">
      <w:pPr>
        <w:pStyle w:val="AralkYok"/>
      </w:pPr>
    </w:p>
    <w:p w14:paraId="0DCE843E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 w:rsidR="00806E60">
        <w:t>doğrultusunda</w:t>
      </w:r>
      <w:r w:rsidRPr="00FC4193">
        <w:t xml:space="preserve"> çocuğum okula devam edememiştir.</w:t>
      </w:r>
    </w:p>
    <w:p w14:paraId="46B3E3D6" w14:textId="77777777" w:rsidR="00E60570" w:rsidRDefault="00E60570" w:rsidP="00E60570">
      <w:pPr>
        <w:pStyle w:val="AralkYok"/>
        <w:spacing w:line="276" w:lineRule="auto"/>
      </w:pPr>
      <w:r w:rsidRPr="00FC4193">
        <w:tab/>
      </w:r>
    </w:p>
    <w:p w14:paraId="7E38741C" w14:textId="77777777" w:rsidR="00E60570" w:rsidRPr="00FC4193" w:rsidRDefault="00E60570" w:rsidP="00E60570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14:paraId="56CB618A" w14:textId="77777777" w:rsidR="00E60570" w:rsidRDefault="00E60570" w:rsidP="00E60570">
      <w:pPr>
        <w:pStyle w:val="AralkYok"/>
        <w:spacing w:line="276" w:lineRule="auto"/>
      </w:pPr>
    </w:p>
    <w:p w14:paraId="5369BF47" w14:textId="77777777" w:rsidR="00E60570" w:rsidRPr="00FC4193" w:rsidRDefault="003B7A1A" w:rsidP="00E60570">
      <w:pPr>
        <w:pStyle w:val="AralkYok"/>
        <w:spacing w:line="276" w:lineRule="auto"/>
      </w:pPr>
      <w:r>
        <w:t>Veli cep tel</w:t>
      </w:r>
      <w:r w:rsidR="00E60570" w:rsidRPr="00FC4193">
        <w:t xml:space="preserve"> </w:t>
      </w:r>
      <w:r w:rsidR="00E60570" w:rsidRPr="00FC4193">
        <w:tab/>
        <w:t xml:space="preserve">: </w:t>
      </w:r>
      <w:r w:rsidR="00E60570" w:rsidRPr="00E60570">
        <w:rPr>
          <w:sz w:val="10"/>
          <w:szCs w:val="10"/>
        </w:rPr>
        <w:t>……………………………………………….…………………………</w:t>
      </w:r>
      <w:r w:rsidR="00E60570">
        <w:rPr>
          <w:sz w:val="10"/>
          <w:szCs w:val="10"/>
        </w:rPr>
        <w:t>…………</w:t>
      </w:r>
      <w:r w:rsidR="00E60570" w:rsidRPr="00E60570">
        <w:rPr>
          <w:sz w:val="10"/>
          <w:szCs w:val="10"/>
        </w:rPr>
        <w:t>………………….</w:t>
      </w:r>
      <w:r w:rsidR="00E60570" w:rsidRPr="00FC4193">
        <w:tab/>
      </w:r>
      <w:r w:rsidR="00E60570" w:rsidRPr="00FC4193">
        <w:tab/>
      </w:r>
      <w:r w:rsidR="00E60570" w:rsidRPr="00FC4193">
        <w:tab/>
        <w:t xml:space="preserve">                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1ADBDFF6" w14:textId="77777777" w:rsidR="00E60570" w:rsidRDefault="00E60570" w:rsidP="00E60570">
      <w:pPr>
        <w:pStyle w:val="AralkYok"/>
        <w:spacing w:line="276" w:lineRule="auto"/>
      </w:pPr>
    </w:p>
    <w:p w14:paraId="002B99B1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23B3CD0E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43CE5CF1" w14:textId="77777777" w:rsidR="00E60570" w:rsidRPr="00FC4193" w:rsidRDefault="00E60570" w:rsidP="00E60570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14:paraId="1519D7B8" w14:textId="77777777" w:rsidTr="00B12AC1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14:paraId="5ED05D05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D6FFD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E41AF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AAB53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14:paraId="2B8B2CFA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14:paraId="1549318A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14:paraId="33FE3B63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14:paraId="3B39024B" w14:textId="77777777" w:rsidR="00B12AC1" w:rsidRPr="00B12AC1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14:paraId="499417E8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14:paraId="1B756F2F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7208A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80607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C27B8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2CC7AEA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4E843D5D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51660243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19C28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07FE1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689F1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FD6CD06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435D32B1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4232FEFD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D0075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76C76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8AA2F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5359336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77C14DB1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696E935B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7E8D8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C77B0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8973E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2EF0C8E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5D408CDE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4DCE82A6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7042F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82571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11387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D86F3B8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14:paraId="1069153D" w14:textId="77777777" w:rsidR="00E60570" w:rsidRDefault="00E60570" w:rsidP="00E60570">
      <w:pPr>
        <w:pStyle w:val="AralkYok"/>
        <w:spacing w:line="276" w:lineRule="auto"/>
      </w:pPr>
    </w:p>
    <w:p w14:paraId="2A6090EA" w14:textId="77777777" w:rsidR="00B12AC1" w:rsidRDefault="00B12AC1" w:rsidP="00B12AC1">
      <w:pPr>
        <w:pStyle w:val="AralkYok"/>
        <w:jc w:val="center"/>
        <w:rPr>
          <w:b/>
        </w:rPr>
      </w:pPr>
    </w:p>
    <w:p w14:paraId="55A42CFC" w14:textId="77777777" w:rsidR="00B12AC1" w:rsidRDefault="00B12AC1" w:rsidP="00B12AC1">
      <w:pPr>
        <w:pStyle w:val="AralkYok"/>
        <w:jc w:val="center"/>
        <w:rPr>
          <w:b/>
        </w:rPr>
      </w:pPr>
    </w:p>
    <w:p w14:paraId="165EA06F" w14:textId="77777777" w:rsidR="00B12AC1" w:rsidRDefault="00B12AC1" w:rsidP="00B12AC1">
      <w:pPr>
        <w:pStyle w:val="AralkYok"/>
        <w:jc w:val="center"/>
        <w:rPr>
          <w:b/>
        </w:rPr>
      </w:pPr>
    </w:p>
    <w:p w14:paraId="1C15B1E5" w14:textId="77777777" w:rsidR="00D41B8B" w:rsidRPr="00FC4193" w:rsidRDefault="00D41B8B" w:rsidP="00D41B8B">
      <w:pPr>
        <w:pStyle w:val="AralkYok"/>
        <w:jc w:val="center"/>
        <w:rPr>
          <w:b/>
        </w:rPr>
      </w:pPr>
      <w:r w:rsidRPr="00D41B8B">
        <w:rPr>
          <w:b/>
          <w:bCs/>
        </w:rPr>
        <w:t>MİMAR SİNAN ANADOLU LİSESİ</w:t>
      </w:r>
      <w:r>
        <w:rPr>
          <w:b/>
        </w:rPr>
        <w:t xml:space="preserve"> </w:t>
      </w:r>
      <w:r w:rsidRPr="00FC4193">
        <w:rPr>
          <w:b/>
        </w:rPr>
        <w:t>MÜDÜRLÜĞÜNE</w:t>
      </w:r>
    </w:p>
    <w:p w14:paraId="747A0597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>
        <w:t>doğrultusunda</w:t>
      </w:r>
      <w:r w:rsidRPr="00FC4193">
        <w:t xml:space="preserve"> çocuğum okula devam edememiştir.</w:t>
      </w:r>
    </w:p>
    <w:p w14:paraId="08357236" w14:textId="77777777" w:rsidR="00B12AC1" w:rsidRDefault="00B12AC1" w:rsidP="00B12AC1">
      <w:pPr>
        <w:pStyle w:val="AralkYok"/>
        <w:spacing w:line="276" w:lineRule="auto"/>
      </w:pPr>
      <w:r w:rsidRPr="00FC4193">
        <w:tab/>
      </w:r>
    </w:p>
    <w:p w14:paraId="056B3AF1" w14:textId="77777777" w:rsidR="00B12AC1" w:rsidRPr="00FC4193" w:rsidRDefault="00B12AC1" w:rsidP="00B12AC1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14:paraId="7DC0E14D" w14:textId="77777777" w:rsidR="00B12AC1" w:rsidRDefault="00B12AC1" w:rsidP="00B12AC1">
      <w:pPr>
        <w:pStyle w:val="AralkYok"/>
        <w:spacing w:line="276" w:lineRule="auto"/>
      </w:pPr>
    </w:p>
    <w:p w14:paraId="6B903830" w14:textId="77777777" w:rsidR="00B12AC1" w:rsidRPr="00FC4193" w:rsidRDefault="00B12AC1" w:rsidP="00B12AC1">
      <w:pPr>
        <w:pStyle w:val="AralkYok"/>
        <w:spacing w:line="276" w:lineRule="auto"/>
      </w:pPr>
      <w:r>
        <w:t>Veli cep tel</w:t>
      </w:r>
      <w:r w:rsidRPr="00FC4193">
        <w:t xml:space="preserve"> 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ab/>
      </w:r>
      <w:r w:rsidRPr="00FC4193">
        <w:tab/>
      </w:r>
      <w:r w:rsidRPr="00FC4193">
        <w:tab/>
        <w:t xml:space="preserve">                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16C874F6" w14:textId="77777777" w:rsidR="00B12AC1" w:rsidRDefault="00B12AC1" w:rsidP="00B12AC1">
      <w:pPr>
        <w:pStyle w:val="AralkYok"/>
        <w:spacing w:line="276" w:lineRule="auto"/>
      </w:pPr>
    </w:p>
    <w:p w14:paraId="233BCE05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485B68B0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75CBFDBA" w14:textId="77777777" w:rsidR="00B12AC1" w:rsidRPr="00FC4193" w:rsidRDefault="00B12AC1" w:rsidP="00B12AC1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14:paraId="7B3EF8E9" w14:textId="77777777" w:rsidTr="00AD09D0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14:paraId="2DD1C7F3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08706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8D18A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0B653D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14:paraId="3337A14A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14:paraId="78335C56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14:paraId="656A41E1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14:paraId="386E51A5" w14:textId="77777777" w:rsidR="00B12AC1" w:rsidRPr="00B12AC1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14:paraId="38A2A2EE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14:paraId="39DFF7E8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66375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27A17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627E21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C8D6D30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1E9C4BE7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52514BCB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58197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94557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5D906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4A37A6B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738BCF7A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6D18A3CC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0C2DE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09EEE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DF9F6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6D9B229D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3DF2E38F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55A371A2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B267F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0BD64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E647F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2DA21456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07687672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2A10C742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8EE70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0391F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C2C75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002684F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14:paraId="4D949B6D" w14:textId="77777777" w:rsidR="00B12AC1" w:rsidRDefault="00B12AC1" w:rsidP="00B12AC1">
      <w:pPr>
        <w:pStyle w:val="AralkYok"/>
        <w:spacing w:line="276" w:lineRule="auto"/>
      </w:pPr>
    </w:p>
    <w:p w14:paraId="591B7E49" w14:textId="77777777" w:rsidR="00B12AC1" w:rsidRDefault="00B12AC1" w:rsidP="00E60570">
      <w:pPr>
        <w:pStyle w:val="AralkYok"/>
        <w:spacing w:line="276" w:lineRule="auto"/>
      </w:pPr>
    </w:p>
    <w:sectPr w:rsidR="00B12AC1" w:rsidSect="003A3EF7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1FFB" w14:textId="77777777" w:rsidR="00925AFB" w:rsidRDefault="00925AFB" w:rsidP="003956A8">
      <w:pPr>
        <w:spacing w:after="0" w:line="240" w:lineRule="auto"/>
      </w:pPr>
      <w:r>
        <w:separator/>
      </w:r>
    </w:p>
  </w:endnote>
  <w:endnote w:type="continuationSeparator" w:id="0">
    <w:p w14:paraId="4EB029B9" w14:textId="77777777" w:rsidR="00925AFB" w:rsidRDefault="00925AFB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0B47" w14:textId="77777777" w:rsidR="00925AFB" w:rsidRDefault="00925AFB" w:rsidP="003956A8">
      <w:pPr>
        <w:spacing w:after="0" w:line="240" w:lineRule="auto"/>
      </w:pPr>
      <w:r>
        <w:separator/>
      </w:r>
    </w:p>
  </w:footnote>
  <w:footnote w:type="continuationSeparator" w:id="0">
    <w:p w14:paraId="15329FD0" w14:textId="77777777" w:rsidR="00925AFB" w:rsidRDefault="00925AFB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C2C"/>
    <w:rsid w:val="000055F2"/>
    <w:rsid w:val="0013490A"/>
    <w:rsid w:val="001A0476"/>
    <w:rsid w:val="002921DC"/>
    <w:rsid w:val="0038311A"/>
    <w:rsid w:val="003956A8"/>
    <w:rsid w:val="003958DC"/>
    <w:rsid w:val="00396C2C"/>
    <w:rsid w:val="003A3EF7"/>
    <w:rsid w:val="003B334B"/>
    <w:rsid w:val="003B7A1A"/>
    <w:rsid w:val="00411864"/>
    <w:rsid w:val="00585234"/>
    <w:rsid w:val="00591034"/>
    <w:rsid w:val="00591DCF"/>
    <w:rsid w:val="006D00E5"/>
    <w:rsid w:val="007550BC"/>
    <w:rsid w:val="00764733"/>
    <w:rsid w:val="007E0162"/>
    <w:rsid w:val="007F3C67"/>
    <w:rsid w:val="00806E60"/>
    <w:rsid w:val="00812654"/>
    <w:rsid w:val="0085224B"/>
    <w:rsid w:val="00866999"/>
    <w:rsid w:val="009004BF"/>
    <w:rsid w:val="00915475"/>
    <w:rsid w:val="009251BA"/>
    <w:rsid w:val="00925AFB"/>
    <w:rsid w:val="009E75BB"/>
    <w:rsid w:val="009F28A8"/>
    <w:rsid w:val="009F78DE"/>
    <w:rsid w:val="00AE17D6"/>
    <w:rsid w:val="00B12AC1"/>
    <w:rsid w:val="00B64E7C"/>
    <w:rsid w:val="00CA36B0"/>
    <w:rsid w:val="00CE78A6"/>
    <w:rsid w:val="00D41B8B"/>
    <w:rsid w:val="00D816E6"/>
    <w:rsid w:val="00DC2644"/>
    <w:rsid w:val="00E60570"/>
    <w:rsid w:val="00EB562B"/>
    <w:rsid w:val="00F8394F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F797"/>
  <w15:docId w15:val="{BEC2F2DB-BD4A-47D1-847D-BE7C0A86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4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C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ZİYA CİVELEK</cp:lastModifiedBy>
  <cp:revision>4</cp:revision>
  <cp:lastPrinted>2024-01-15T13:31:00Z</cp:lastPrinted>
  <dcterms:created xsi:type="dcterms:W3CDTF">2024-06-21T07:18:00Z</dcterms:created>
  <dcterms:modified xsi:type="dcterms:W3CDTF">2025-02-13T07:22:00Z</dcterms:modified>
</cp:coreProperties>
</file>